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D8ED6" w14:textId="77777777" w:rsidR="00813851" w:rsidRDefault="00813851">
      <w:pPr>
        <w:rPr>
          <w:rFonts w:ascii="Arial" w:hAnsi="Arial" w:cs="Arial"/>
        </w:rPr>
      </w:pPr>
    </w:p>
    <w:p w14:paraId="57CD8ED7" w14:textId="77777777" w:rsidR="00CD67FE" w:rsidRDefault="00CD67FE">
      <w:pPr>
        <w:rPr>
          <w:rFonts w:ascii="Arial" w:hAnsi="Arial" w:cs="Arial"/>
        </w:rPr>
      </w:pPr>
    </w:p>
    <w:p w14:paraId="57CD8ED8" w14:textId="77777777" w:rsidR="00CD67FE" w:rsidRDefault="00CD67FE">
      <w:pPr>
        <w:rPr>
          <w:rFonts w:ascii="Arial" w:hAnsi="Arial" w:cs="Arial"/>
        </w:rPr>
      </w:pPr>
    </w:p>
    <w:p w14:paraId="57CD8EDA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57CD8EDD" w14:textId="77777777" w:rsidTr="00CD67FE">
        <w:trPr>
          <w:trHeight w:val="782"/>
        </w:trPr>
        <w:tc>
          <w:tcPr>
            <w:tcW w:w="5009" w:type="dxa"/>
          </w:tcPr>
          <w:p w14:paraId="57CD8ED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57CD8ED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7CD8EE1" w14:textId="77777777" w:rsidTr="00CD67FE">
        <w:trPr>
          <w:trHeight w:val="819"/>
        </w:trPr>
        <w:tc>
          <w:tcPr>
            <w:tcW w:w="5009" w:type="dxa"/>
          </w:tcPr>
          <w:p w14:paraId="57CD8ED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57CD8EDF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57CD8EE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7CD8EE4" w14:textId="77777777" w:rsidTr="00CD67FE">
        <w:trPr>
          <w:trHeight w:val="782"/>
        </w:trPr>
        <w:tc>
          <w:tcPr>
            <w:tcW w:w="5009" w:type="dxa"/>
          </w:tcPr>
          <w:p w14:paraId="57CD8EE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57CD8EE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7CD8EE8" w14:textId="77777777" w:rsidTr="00CD67FE">
        <w:trPr>
          <w:trHeight w:val="782"/>
        </w:trPr>
        <w:tc>
          <w:tcPr>
            <w:tcW w:w="5009" w:type="dxa"/>
          </w:tcPr>
          <w:p w14:paraId="57CD8EE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57CD8EE6" w14:textId="77777777" w:rsidR="00E66E26" w:rsidRDefault="00E66E26" w:rsidP="00665D6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665D6B">
              <w:rPr>
                <w:rFonts w:ascii="Arial" w:hAnsi="Arial" w:cs="Arial"/>
                <w:b/>
              </w:rPr>
              <w:t>Competent or Not Yet Competent)</w:t>
            </w:r>
          </w:p>
        </w:tc>
        <w:tc>
          <w:tcPr>
            <w:tcW w:w="5009" w:type="dxa"/>
          </w:tcPr>
          <w:p w14:paraId="57CD8EE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7CD8EEC" w14:textId="77777777" w:rsidTr="00CD67FE">
        <w:trPr>
          <w:trHeight w:val="782"/>
        </w:trPr>
        <w:tc>
          <w:tcPr>
            <w:tcW w:w="5009" w:type="dxa"/>
          </w:tcPr>
          <w:p w14:paraId="57CD8EE9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57CD8EEA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57CD8EE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7CD8EF0" w14:textId="77777777" w:rsidTr="00CD67FE">
        <w:trPr>
          <w:trHeight w:val="782"/>
        </w:trPr>
        <w:tc>
          <w:tcPr>
            <w:tcW w:w="5009" w:type="dxa"/>
          </w:tcPr>
          <w:p w14:paraId="57CD8EED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57CD8EEE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57CD8EE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57CD8EF1" w14:textId="77777777" w:rsidR="00E82313" w:rsidRDefault="00E82313" w:rsidP="00001FEB">
      <w:pPr>
        <w:rPr>
          <w:rFonts w:ascii="Arial" w:hAnsi="Arial" w:cs="Arial"/>
          <w:b/>
        </w:rPr>
      </w:pPr>
    </w:p>
    <w:p w14:paraId="57CD8EF2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57CD8EF3" w14:textId="77777777" w:rsidR="00001FEB" w:rsidRPr="00001FEB" w:rsidRDefault="00001FEB" w:rsidP="00001FEB">
      <w:pPr>
        <w:rPr>
          <w:rFonts w:ascii="Arial" w:hAnsi="Arial" w:cs="Arial"/>
        </w:rPr>
      </w:pPr>
    </w:p>
    <w:p w14:paraId="57CD8EF4" w14:textId="77777777" w:rsidR="00001FEB" w:rsidRPr="00001FEB" w:rsidRDefault="00001FEB" w:rsidP="00001FEB">
      <w:pPr>
        <w:rPr>
          <w:rFonts w:ascii="Arial" w:hAnsi="Arial" w:cs="Arial"/>
        </w:rPr>
      </w:pPr>
    </w:p>
    <w:p w14:paraId="57CD8EF5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57CD8EFA" w14:textId="77777777" w:rsidTr="009E622E">
        <w:tc>
          <w:tcPr>
            <w:tcW w:w="2088" w:type="dxa"/>
          </w:tcPr>
          <w:p w14:paraId="57CD8EF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7CD8EF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7CD8EF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7CD8EF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7CD8EFF" w14:textId="77777777" w:rsidTr="009E622E">
        <w:tc>
          <w:tcPr>
            <w:tcW w:w="2088" w:type="dxa"/>
          </w:tcPr>
          <w:p w14:paraId="57CD8EF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7CD8EF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7CD8EF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7CD8EF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7CD8F06" w14:textId="77777777" w:rsidTr="009E622E">
        <w:trPr>
          <w:trHeight w:val="494"/>
        </w:trPr>
        <w:tc>
          <w:tcPr>
            <w:tcW w:w="2088" w:type="dxa"/>
          </w:tcPr>
          <w:p w14:paraId="57CD8F00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7CD8F0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7CD8F02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57CD8F03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57CD8F04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7CD8F0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7CD8F07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7CD8F08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7CD8F09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57CD8F0A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57CD8F0B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57CD8F10" w14:textId="77777777" w:rsidTr="00CD67FE">
        <w:trPr>
          <w:cantSplit/>
          <w:trHeight w:val="234"/>
        </w:trPr>
        <w:tc>
          <w:tcPr>
            <w:tcW w:w="1955" w:type="dxa"/>
          </w:tcPr>
          <w:p w14:paraId="57CD8F0C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57CD8F0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57CD8F0E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57CD8F0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7CD8F11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DE3C0E" w:rsidRPr="009A0718" w14:paraId="57CD8F17" w14:textId="77777777" w:rsidTr="00DE3C0E">
        <w:tc>
          <w:tcPr>
            <w:tcW w:w="5495" w:type="dxa"/>
            <w:gridSpan w:val="2"/>
            <w:shd w:val="pct5" w:color="auto" w:fill="auto"/>
          </w:tcPr>
          <w:p w14:paraId="57CD8F12" w14:textId="77777777" w:rsidR="00DE3C0E" w:rsidRPr="007326F1" w:rsidRDefault="00DE3C0E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57CD8F13" w14:textId="77777777" w:rsidR="00DE3C0E" w:rsidRPr="007326F1" w:rsidRDefault="00DE3C0E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57CD8F14" w14:textId="3F7A1677" w:rsidR="00DE3C0E" w:rsidRPr="007326F1" w:rsidRDefault="00DE3C0E" w:rsidP="00DE3C0E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57CD8F15" w14:textId="77777777" w:rsidR="00DE3C0E" w:rsidRPr="007326F1" w:rsidRDefault="00DE3C0E" w:rsidP="00DE3C0E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DE3C0E" w:rsidRPr="009A0718" w14:paraId="57CD8F19" w14:textId="77777777" w:rsidTr="00DE3C0E">
        <w:tc>
          <w:tcPr>
            <w:tcW w:w="9889" w:type="dxa"/>
            <w:gridSpan w:val="4"/>
          </w:tcPr>
          <w:p w14:paraId="68BA1C02" w14:textId="77777777" w:rsidR="00DE3C0E" w:rsidRPr="009524DD" w:rsidRDefault="00DE3C0E" w:rsidP="001F0387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Carry out stunning with carbon dioxide at high concentration in accordance with Business Operator’s SOP</w:t>
            </w:r>
          </w:p>
        </w:tc>
      </w:tr>
      <w:tr w:rsidR="00DE3C0E" w:rsidRPr="009A0718" w14:paraId="57CD8F25" w14:textId="77777777" w:rsidTr="00DE3C0E">
        <w:trPr>
          <w:trHeight w:val="249"/>
        </w:trPr>
        <w:tc>
          <w:tcPr>
            <w:tcW w:w="534" w:type="dxa"/>
          </w:tcPr>
          <w:p w14:paraId="57CD8F1A" w14:textId="77777777" w:rsidR="00DE3C0E" w:rsidRPr="009524DD" w:rsidRDefault="00DE3C0E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4"/>
            </w:tblGrid>
            <w:tr w:rsidR="00DE3C0E" w:rsidRPr="004457CC" w14:paraId="57CD8F1F" w14:textId="77777777" w:rsidTr="001F0387">
              <w:trPr>
                <w:trHeight w:val="349"/>
              </w:trPr>
              <w:tc>
                <w:tcPr>
                  <w:tcW w:w="4454" w:type="dxa"/>
                </w:tcPr>
                <w:p w14:paraId="57CD8F1B" w14:textId="77777777" w:rsidR="00DE3C0E" w:rsidRDefault="00DE3C0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Check the availability of relevant equipment and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back-up stunning or killing equipment and 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they are fit-for-purpose</w:t>
                  </w:r>
                </w:p>
                <w:p w14:paraId="225332DA" w14:textId="77777777" w:rsidR="00DE3C0E" w:rsidRDefault="00DE3C0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7CD8F1E" w14:textId="77777777" w:rsidR="00DE3C0E" w:rsidRPr="004457CC" w:rsidRDefault="00DE3C0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7CD8F20" w14:textId="77777777" w:rsidR="00DE3C0E" w:rsidRPr="00955B23" w:rsidRDefault="00DE3C0E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7CD8F21" w14:textId="77777777" w:rsidR="00DE3C0E" w:rsidRPr="007326F1" w:rsidRDefault="00DE3C0E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7CD8F22" w14:textId="77777777" w:rsidR="00DE3C0E" w:rsidRPr="007326F1" w:rsidRDefault="00DE3C0E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3C0E" w:rsidRPr="009A0718" w14:paraId="57CD8F2E" w14:textId="77777777" w:rsidTr="00DE3C0E">
        <w:trPr>
          <w:trHeight w:val="378"/>
        </w:trPr>
        <w:tc>
          <w:tcPr>
            <w:tcW w:w="534" w:type="dxa"/>
          </w:tcPr>
          <w:p w14:paraId="57CD8F26" w14:textId="77777777" w:rsidR="00DE3C0E" w:rsidRPr="009524DD" w:rsidRDefault="00DE3C0E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p w14:paraId="57CD8F27" w14:textId="77777777" w:rsidR="00DE3C0E" w:rsidRDefault="00DE3C0E" w:rsidP="001F0387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Check that gas concentrations are within the required levels</w:t>
            </w:r>
          </w:p>
          <w:p w14:paraId="0930E4EE" w14:textId="77777777" w:rsidR="00DE3C0E" w:rsidRDefault="00DE3C0E" w:rsidP="00DE3C0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7CD8F2A" w14:textId="77777777" w:rsidR="00DE3C0E" w:rsidRDefault="00DE3C0E" w:rsidP="001F0387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57CD8F2B" w14:textId="77777777" w:rsidR="00DE3C0E" w:rsidRPr="007326F1" w:rsidRDefault="00DE3C0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7CD8F2C" w14:textId="77777777" w:rsidR="00DE3C0E" w:rsidRPr="007326F1" w:rsidRDefault="00DE3C0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3C0E" w:rsidRPr="009A0718" w14:paraId="57CD8F3D" w14:textId="77777777" w:rsidTr="00DE3C0E">
        <w:trPr>
          <w:trHeight w:val="378"/>
        </w:trPr>
        <w:tc>
          <w:tcPr>
            <w:tcW w:w="534" w:type="dxa"/>
          </w:tcPr>
          <w:p w14:paraId="57CD8F2F" w14:textId="77777777" w:rsidR="00DE3C0E" w:rsidRPr="009524DD" w:rsidRDefault="00DE3C0E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DE3C0E" w:rsidRPr="004457CC" w14:paraId="57CD8F38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DE3C0E" w:rsidRPr="00BE0688" w14:paraId="57CD8F36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DE3C0E" w:rsidRPr="00955B23" w14:paraId="57CD8F34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57CD8F30" w14:textId="77777777" w:rsidR="00DE3C0E" w:rsidRDefault="00DE3C0E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Operate stunning equipment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in ways which minim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ise avoidable pain, suffering and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distress </w:t>
                              </w:r>
                            </w:p>
                            <w:p w14:paraId="57CD8F32" w14:textId="77777777" w:rsidR="00DE3C0E" w:rsidRDefault="00DE3C0E" w:rsidP="00DE3C0E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57CD8F33" w14:textId="77777777" w:rsidR="00DE3C0E" w:rsidRPr="00955B23" w:rsidRDefault="00DE3C0E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57CD8F35" w14:textId="77777777" w:rsidR="00DE3C0E" w:rsidRPr="00BE0688" w:rsidRDefault="00DE3C0E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7CD8F37" w14:textId="77777777" w:rsidR="00DE3C0E" w:rsidRPr="004457CC" w:rsidRDefault="00DE3C0E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7CD8F39" w14:textId="77777777" w:rsidR="00DE3C0E" w:rsidRPr="00955B23" w:rsidRDefault="00DE3C0E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7CD8F3A" w14:textId="77777777" w:rsidR="00DE3C0E" w:rsidRPr="007326F1" w:rsidRDefault="00DE3C0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7CD8F3B" w14:textId="77777777" w:rsidR="00DE3C0E" w:rsidRPr="007326F1" w:rsidRDefault="00DE3C0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3C0E" w:rsidRPr="009A0718" w14:paraId="57CD8F4D" w14:textId="77777777" w:rsidTr="00DE3C0E">
        <w:trPr>
          <w:trHeight w:val="283"/>
        </w:trPr>
        <w:tc>
          <w:tcPr>
            <w:tcW w:w="534" w:type="dxa"/>
          </w:tcPr>
          <w:p w14:paraId="57CD8F3E" w14:textId="77777777" w:rsidR="00DE3C0E" w:rsidRPr="009524DD" w:rsidRDefault="00DE3C0E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DE3C0E" w:rsidRPr="004457CC" w14:paraId="57CD8F48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DE3C0E" w:rsidRPr="00BE0688" w14:paraId="57CD8F42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DE3C0E" w:rsidRPr="00955B23" w14:paraId="57CD8F40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57CD8F3F" w14:textId="77777777" w:rsidR="00DE3C0E" w:rsidRPr="00955B23" w:rsidRDefault="00DE3C0E" w:rsidP="00AF6A6B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that pigs are stunned effectively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14:paraId="57CD8F41" w14:textId="77777777" w:rsidR="00DE3C0E" w:rsidRPr="00BE0688" w:rsidRDefault="00DE3C0E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  <w:tr w:rsidR="00DE3C0E" w:rsidRPr="00BE0688" w14:paraId="57CD8F46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p w14:paraId="57CD8F44" w14:textId="77777777" w:rsidR="00DE3C0E" w:rsidRDefault="00DE3C0E" w:rsidP="00DE3C0E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57CD8F45" w14:textId="77777777" w:rsidR="00DE3C0E" w:rsidRDefault="00DE3C0E" w:rsidP="00317141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7CD8F47" w14:textId="77777777" w:rsidR="00DE3C0E" w:rsidRPr="004457CC" w:rsidRDefault="00DE3C0E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7CD8F49" w14:textId="77777777" w:rsidR="00DE3C0E" w:rsidRPr="00955B23" w:rsidRDefault="00DE3C0E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7CD8F4A" w14:textId="77777777" w:rsidR="00DE3C0E" w:rsidRPr="007326F1" w:rsidRDefault="00DE3C0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7CD8F4B" w14:textId="77777777" w:rsidR="00DE3C0E" w:rsidRPr="007326F1" w:rsidRDefault="00DE3C0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3C0E" w:rsidRPr="009A0718" w14:paraId="57CD8F57" w14:textId="77777777" w:rsidTr="00DE3C0E">
        <w:trPr>
          <w:trHeight w:val="405"/>
        </w:trPr>
        <w:tc>
          <w:tcPr>
            <w:tcW w:w="534" w:type="dxa"/>
          </w:tcPr>
          <w:p w14:paraId="57CD8F4E" w14:textId="77777777" w:rsidR="00DE3C0E" w:rsidRPr="009524DD" w:rsidRDefault="00DE3C0E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p w14:paraId="57CD8F4F" w14:textId="77777777" w:rsidR="00DE3C0E" w:rsidRDefault="00DE3C0E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Ensure that routine maintenance and cleaning of the </w:t>
            </w:r>
          </w:p>
          <w:p w14:paraId="57CD8F50" w14:textId="77777777" w:rsidR="00DE3C0E" w:rsidRDefault="00DE3C0E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stunning equipment is carried out</w:t>
            </w:r>
          </w:p>
          <w:p w14:paraId="2E7FFA49" w14:textId="77777777" w:rsidR="00DE3C0E" w:rsidRDefault="00DE3C0E" w:rsidP="00DE3C0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7CD8F53" w14:textId="77777777" w:rsidR="00DE3C0E" w:rsidRDefault="00DE3C0E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57CD8F54" w14:textId="77777777" w:rsidR="00DE3C0E" w:rsidRPr="007326F1" w:rsidRDefault="00DE3C0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7CD8F55" w14:textId="77777777" w:rsidR="00DE3C0E" w:rsidRPr="007326F1" w:rsidRDefault="00DE3C0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3C0E" w:rsidRPr="009A0718" w14:paraId="57CD8F62" w14:textId="77777777" w:rsidTr="00DE3C0E">
        <w:trPr>
          <w:trHeight w:val="325"/>
        </w:trPr>
        <w:tc>
          <w:tcPr>
            <w:tcW w:w="534" w:type="dxa"/>
          </w:tcPr>
          <w:p w14:paraId="57CD8F58" w14:textId="77777777" w:rsidR="00DE3C0E" w:rsidRPr="009524DD" w:rsidRDefault="00DE3C0E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DE3C0E" w:rsidRPr="004457CC" w14:paraId="57CD8F5D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57CD8F59" w14:textId="77777777" w:rsidR="00DE3C0E" w:rsidRDefault="00DE3C0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067769DB" w14:textId="77777777" w:rsidR="00DE3C0E" w:rsidRDefault="00DE3C0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7CD8F5C" w14:textId="77777777" w:rsidR="00DE3C0E" w:rsidRPr="004457CC" w:rsidRDefault="00DE3C0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7CD8F5E" w14:textId="77777777" w:rsidR="00DE3C0E" w:rsidRPr="006D5362" w:rsidRDefault="00DE3C0E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7CD8F5F" w14:textId="77777777" w:rsidR="00DE3C0E" w:rsidRPr="007326F1" w:rsidRDefault="00DE3C0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7CD8F60" w14:textId="77777777" w:rsidR="00DE3C0E" w:rsidRPr="007326F1" w:rsidRDefault="00DE3C0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FD9F8E" w14:textId="2AAA2F34" w:rsidR="007924A5" w:rsidRDefault="007924A5" w:rsidP="007924A5">
      <w:pPr>
        <w:rPr>
          <w:rFonts w:ascii="Arial" w:hAnsi="Arial" w:cs="Arial"/>
          <w:sz w:val="20"/>
        </w:rPr>
      </w:pPr>
    </w:p>
    <w:p w14:paraId="5DE19CAE" w14:textId="3344A14B" w:rsidR="00DE3C0E" w:rsidRDefault="00DE3C0E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890" w:type="dxa"/>
        <w:tblLook w:val="04A0" w:firstRow="1" w:lastRow="0" w:firstColumn="1" w:lastColumn="0" w:noHBand="0" w:noVBand="1"/>
      </w:tblPr>
      <w:tblGrid>
        <w:gridCol w:w="9890"/>
      </w:tblGrid>
      <w:tr w:rsidR="00DE3C0E" w:rsidRPr="003D0B4A" w14:paraId="1A97D73C" w14:textId="77777777" w:rsidTr="00DE3C0E">
        <w:trPr>
          <w:trHeight w:val="342"/>
        </w:trPr>
        <w:tc>
          <w:tcPr>
            <w:tcW w:w="9890" w:type="dxa"/>
            <w:shd w:val="clear" w:color="auto" w:fill="F2F2F2" w:themeFill="background1" w:themeFillShade="F2"/>
          </w:tcPr>
          <w:p w14:paraId="0FA3D10F" w14:textId="77777777" w:rsidR="00DE3C0E" w:rsidRPr="003D0B4A" w:rsidRDefault="00DE3C0E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DE3C0E" w14:paraId="12505BA4" w14:textId="77777777" w:rsidTr="00DE3C0E">
        <w:trPr>
          <w:trHeight w:val="5558"/>
        </w:trPr>
        <w:tc>
          <w:tcPr>
            <w:tcW w:w="9890" w:type="dxa"/>
          </w:tcPr>
          <w:p w14:paraId="4E28E7C5" w14:textId="77777777" w:rsidR="00DE3C0E" w:rsidRDefault="00DE3C0E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57CD8F64" w14:textId="3D049A56" w:rsidR="00D84AA3" w:rsidRPr="00E66E26" w:rsidRDefault="00E66E26" w:rsidP="00DE3C0E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57CD8F65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57CD8F68" w14:textId="77777777" w:rsidTr="005710F5">
        <w:tc>
          <w:tcPr>
            <w:tcW w:w="8613" w:type="dxa"/>
            <w:gridSpan w:val="2"/>
          </w:tcPr>
          <w:p w14:paraId="57CD8F66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57CD8F67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57CD8F7D" w14:textId="77777777" w:rsidTr="005710F5">
        <w:trPr>
          <w:trHeight w:val="857"/>
        </w:trPr>
        <w:tc>
          <w:tcPr>
            <w:tcW w:w="328" w:type="dxa"/>
          </w:tcPr>
          <w:p w14:paraId="57CD8F69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57CD8F7A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57CD8F71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57CD8F6A" w14:textId="77777777" w:rsidR="005710F5" w:rsidRDefault="001F0387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Outline how stunning with carbon dioxide at high concentration operates to stun effectively including:</w:t>
                        </w:r>
                      </w:p>
                      <w:p w14:paraId="57CD8F6B" w14:textId="77777777" w:rsidR="001F0387" w:rsidRDefault="001F0387" w:rsidP="001F0387">
                        <w:pPr>
                          <w:pStyle w:val="ListParagraph"/>
                          <w:numPr>
                            <w:ilvl w:val="0"/>
                            <w:numId w:val="25"/>
                          </w:num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What an anoxic gas mixture is</w:t>
                        </w:r>
                      </w:p>
                      <w:p w14:paraId="57CD8F6C" w14:textId="77777777" w:rsidR="001F0387" w:rsidRDefault="001F0387" w:rsidP="001F0387">
                        <w:pPr>
                          <w:pStyle w:val="ListParagraph"/>
                          <w:numPr>
                            <w:ilvl w:val="0"/>
                            <w:numId w:val="25"/>
                          </w:num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The effect of an anoxic gas mixture on pigs</w:t>
                        </w:r>
                      </w:p>
                      <w:p w14:paraId="57CD8F6D" w14:textId="77777777" w:rsidR="001F0387" w:rsidRDefault="001F0387" w:rsidP="001F0387">
                        <w:pPr>
                          <w:pStyle w:val="ListParagraph"/>
                          <w:numPr>
                            <w:ilvl w:val="0"/>
                            <w:numId w:val="25"/>
                          </w:num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Principal working parts of the device</w:t>
                        </w:r>
                      </w:p>
                      <w:p w14:paraId="57CD8F6E" w14:textId="77777777" w:rsidR="001F0387" w:rsidRDefault="001F0387" w:rsidP="001F0387">
                        <w:pPr>
                          <w:pStyle w:val="ListParagraph"/>
                          <w:numPr>
                            <w:ilvl w:val="0"/>
                            <w:numId w:val="25"/>
                          </w:num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Routine maintenance of the device</w:t>
                        </w:r>
                      </w:p>
                      <w:p w14:paraId="57CD8F6F" w14:textId="77777777" w:rsidR="001F0387" w:rsidRPr="001F0387" w:rsidRDefault="001F0387" w:rsidP="001F0387">
                        <w:pPr>
                          <w:pStyle w:val="ListParagraph"/>
                          <w:numPr>
                            <w:ilvl w:val="0"/>
                            <w:numId w:val="25"/>
                          </w:num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Importance of checking and maintaining the equipment</w:t>
                        </w:r>
                      </w:p>
                      <w:p w14:paraId="57CD8F70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7CD8F72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7CD8F73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7CD8F74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7CD8F75" w14:textId="77777777" w:rsidR="00665D6B" w:rsidRDefault="00665D6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7CD8F76" w14:textId="77777777" w:rsidR="00C50157" w:rsidRDefault="00C5015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7CD8F77" w14:textId="77777777" w:rsidR="00665D6B" w:rsidRDefault="00665D6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7CD8F78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7CD8F79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7CD8F7B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57CD8F7C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7CD8F92" w14:textId="77777777" w:rsidTr="005710F5">
        <w:trPr>
          <w:trHeight w:val="974"/>
        </w:trPr>
        <w:tc>
          <w:tcPr>
            <w:tcW w:w="328" w:type="dxa"/>
          </w:tcPr>
          <w:p w14:paraId="57CD8F7E" w14:textId="77777777" w:rsidR="007326F1" w:rsidRPr="009A0718" w:rsidRDefault="001F0387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57CD8F88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57CD8F86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57CD8F84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57CD8F7F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57CD8F80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stunning </w:t>
                              </w:r>
                            </w:p>
                            <w:p w14:paraId="57CD8F81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ineffective stunning </w:t>
                              </w:r>
                            </w:p>
                            <w:p w14:paraId="57CD8F82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57CD8F83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57CD8F85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7CD8F87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7CD8F89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CD8F8A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CD8F8B" w14:textId="77777777" w:rsidR="001F0387" w:rsidRDefault="001F0387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CD8F8C" w14:textId="77777777" w:rsidR="001F0387" w:rsidRDefault="001F0387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CD8F8D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CD8F8E" w14:textId="77777777" w:rsidR="00C50157" w:rsidRDefault="00C50157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CD8F8F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CD8F90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57CD8F91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57CD8FA3" w14:textId="77777777" w:rsidTr="005710F5">
        <w:trPr>
          <w:trHeight w:val="974"/>
        </w:trPr>
        <w:tc>
          <w:tcPr>
            <w:tcW w:w="328" w:type="dxa"/>
          </w:tcPr>
          <w:p w14:paraId="57CD8F93" w14:textId="77777777" w:rsidR="009E0EA1" w:rsidRPr="009A0718" w:rsidRDefault="001F0387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57CD8FA0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57CD8F96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57CD8F94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the action to be taken if stunning equipment is not operating effectively </w:t>
                        </w:r>
                      </w:p>
                      <w:p w14:paraId="57CD8F95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7CD8F97" w14:textId="77777777" w:rsidR="009E0EA1" w:rsidRPr="005710F5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7CD8F98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7CD8F99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7CD8F9A" w14:textId="77777777" w:rsidR="00C50157" w:rsidRDefault="00C5015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7CD8F9B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7CD8F9C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7CD8F9D" w14:textId="77777777" w:rsidR="001F0387" w:rsidRDefault="001F038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7CD8F9E" w14:textId="77777777" w:rsidR="001F0387" w:rsidRPr="005710F5" w:rsidRDefault="001F038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7CD8F9F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7CD8FA1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57CD8FA2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57CD8FB1" w14:textId="77777777" w:rsidTr="005710F5">
        <w:trPr>
          <w:trHeight w:val="974"/>
        </w:trPr>
        <w:tc>
          <w:tcPr>
            <w:tcW w:w="328" w:type="dxa"/>
          </w:tcPr>
          <w:p w14:paraId="57CD8FA4" w14:textId="77777777" w:rsidR="005710F5" w:rsidRDefault="001F0387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p w14:paraId="57CD8FA5" w14:textId="77777777" w:rsidR="005710F5" w:rsidRPr="005710F5" w:rsidRDefault="005710F5" w:rsidP="005710F5">
            <w:pPr>
              <w:pStyle w:val="Default"/>
              <w:rPr>
                <w:sz w:val="18"/>
                <w:szCs w:val="18"/>
              </w:rPr>
            </w:pPr>
            <w:r w:rsidRPr="005710F5">
              <w:rPr>
                <w:sz w:val="18"/>
                <w:szCs w:val="18"/>
              </w:rPr>
              <w:t xml:space="preserve">Describe the circumstances in which the need for back-up stunning or killing would be used. </w:t>
            </w:r>
          </w:p>
          <w:p w14:paraId="57CD8FA6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7CD8FA7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7CD8FA8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7CD8FA9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7CD8FAA" w14:textId="77777777" w:rsidR="001F0387" w:rsidRDefault="001F038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7CD8FAB" w14:textId="77777777" w:rsidR="001F0387" w:rsidRDefault="001F038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7CD8FAC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7CD8FAD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7CD8FAE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7CD8FAF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57CD8FB0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7D59CB62" w14:textId="315EC9E1" w:rsidR="00C237C0" w:rsidRDefault="00C237C0" w:rsidP="00AA27EA">
      <w:pPr>
        <w:jc w:val="center"/>
        <w:rPr>
          <w:rFonts w:ascii="Arial" w:hAnsi="Arial" w:cs="Arial"/>
          <w:b/>
          <w:u w:val="single"/>
        </w:rPr>
      </w:pPr>
    </w:p>
    <w:p w14:paraId="1C738ABE" w14:textId="77777777" w:rsidR="00C237C0" w:rsidRDefault="00C237C0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713C4CE4" w14:textId="77777777" w:rsidR="00AA27EA" w:rsidRDefault="00AA27EA" w:rsidP="00AA27EA">
      <w:pPr>
        <w:jc w:val="center"/>
        <w:rPr>
          <w:rFonts w:ascii="Arial" w:hAnsi="Arial" w:cs="Arial"/>
          <w:b/>
          <w:u w:val="single"/>
        </w:rPr>
      </w:pPr>
    </w:p>
    <w:p w14:paraId="522A21A0" w14:textId="78DC5CD1" w:rsidR="00AA27EA" w:rsidRDefault="00AA27EA" w:rsidP="00AA27E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3558DB15" w14:textId="77777777" w:rsidR="00AA27EA" w:rsidRDefault="00AA27EA" w:rsidP="00AA27EA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AA27EA" w14:paraId="1254D977" w14:textId="77777777" w:rsidTr="00AA27E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73F2" w14:textId="77777777" w:rsidR="00AA27EA" w:rsidRDefault="00AA27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2D41D10C" w14:textId="77777777" w:rsidR="00AA27EA" w:rsidRDefault="00AA27EA">
            <w:pPr>
              <w:rPr>
                <w:rFonts w:ascii="Arial" w:hAnsi="Arial" w:cs="Arial"/>
              </w:rPr>
            </w:pPr>
          </w:p>
          <w:p w14:paraId="50FD93CC" w14:textId="77777777" w:rsidR="00AA27EA" w:rsidRDefault="00AA27EA">
            <w:pPr>
              <w:rPr>
                <w:rFonts w:ascii="Arial" w:hAnsi="Arial" w:cs="Arial"/>
              </w:rPr>
            </w:pPr>
          </w:p>
          <w:p w14:paraId="2B1BDC2B" w14:textId="77777777" w:rsidR="00AA27EA" w:rsidRDefault="00AA27EA">
            <w:pPr>
              <w:rPr>
                <w:rFonts w:ascii="Arial" w:hAnsi="Arial" w:cs="Arial"/>
              </w:rPr>
            </w:pPr>
          </w:p>
          <w:p w14:paraId="66DA160A" w14:textId="77777777" w:rsidR="00AA27EA" w:rsidRDefault="00AA27EA">
            <w:pPr>
              <w:rPr>
                <w:rFonts w:ascii="Arial" w:hAnsi="Arial" w:cs="Arial"/>
              </w:rPr>
            </w:pPr>
          </w:p>
          <w:p w14:paraId="578C7538" w14:textId="77777777" w:rsidR="00AA27EA" w:rsidRDefault="00AA27EA">
            <w:pPr>
              <w:rPr>
                <w:rFonts w:ascii="Arial" w:hAnsi="Arial" w:cs="Arial"/>
              </w:rPr>
            </w:pPr>
          </w:p>
          <w:p w14:paraId="4279BB49" w14:textId="77777777" w:rsidR="00AA27EA" w:rsidRDefault="00AA27EA">
            <w:pPr>
              <w:rPr>
                <w:rFonts w:ascii="Arial" w:hAnsi="Arial" w:cs="Arial"/>
              </w:rPr>
            </w:pPr>
          </w:p>
          <w:p w14:paraId="5312C678" w14:textId="77777777" w:rsidR="00AA27EA" w:rsidRDefault="00AA27EA">
            <w:pPr>
              <w:rPr>
                <w:rFonts w:ascii="Arial" w:hAnsi="Arial" w:cs="Arial"/>
              </w:rPr>
            </w:pPr>
          </w:p>
        </w:tc>
      </w:tr>
      <w:tr w:rsidR="00AA27EA" w14:paraId="2A931834" w14:textId="77777777" w:rsidTr="00AA27E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64F9" w14:textId="77777777" w:rsidR="00AA27EA" w:rsidRDefault="00AA27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6E598DE1" w14:textId="77777777" w:rsidR="00AA27EA" w:rsidRDefault="00AA27EA">
            <w:pPr>
              <w:rPr>
                <w:rFonts w:ascii="Arial" w:hAnsi="Arial" w:cs="Arial"/>
              </w:rPr>
            </w:pPr>
          </w:p>
          <w:p w14:paraId="7CA4E061" w14:textId="77777777" w:rsidR="00AA27EA" w:rsidRDefault="00AA27EA">
            <w:pPr>
              <w:rPr>
                <w:rFonts w:ascii="Arial" w:hAnsi="Arial" w:cs="Arial"/>
              </w:rPr>
            </w:pPr>
          </w:p>
          <w:p w14:paraId="5C40DBF4" w14:textId="77777777" w:rsidR="00AA27EA" w:rsidRDefault="00AA27EA">
            <w:pPr>
              <w:rPr>
                <w:rFonts w:ascii="Arial" w:hAnsi="Arial" w:cs="Arial"/>
              </w:rPr>
            </w:pPr>
          </w:p>
          <w:p w14:paraId="3F42FD14" w14:textId="77777777" w:rsidR="00AA27EA" w:rsidRDefault="00AA27EA">
            <w:pPr>
              <w:rPr>
                <w:rFonts w:ascii="Arial" w:hAnsi="Arial" w:cs="Arial"/>
              </w:rPr>
            </w:pPr>
          </w:p>
          <w:p w14:paraId="07F3AF27" w14:textId="77777777" w:rsidR="00AA27EA" w:rsidRDefault="00AA27EA">
            <w:pPr>
              <w:rPr>
                <w:rFonts w:ascii="Arial" w:hAnsi="Arial" w:cs="Arial"/>
              </w:rPr>
            </w:pPr>
          </w:p>
        </w:tc>
      </w:tr>
    </w:tbl>
    <w:p w14:paraId="57CD8FB2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57CD8FB8" w14:textId="77777777" w:rsidTr="00E66E26">
        <w:trPr>
          <w:trHeight w:val="555"/>
        </w:trPr>
        <w:tc>
          <w:tcPr>
            <w:tcW w:w="2369" w:type="dxa"/>
          </w:tcPr>
          <w:p w14:paraId="57CD8FB3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57CD8FB4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57CD8FB5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57CD8FB6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57CD8FB7" w14:textId="77777777" w:rsidR="00385750" w:rsidRPr="009A0718" w:rsidRDefault="00385750" w:rsidP="00C206DA">
            <w:pPr>
              <w:pStyle w:val="BodyText3"/>
            </w:pPr>
          </w:p>
        </w:tc>
      </w:tr>
    </w:tbl>
    <w:p w14:paraId="57CD8FB9" w14:textId="179E51E0" w:rsidR="00D84AA3" w:rsidRDefault="00D84AA3" w:rsidP="001135C2">
      <w:pPr>
        <w:tabs>
          <w:tab w:val="left" w:pos="2880"/>
        </w:tabs>
      </w:pPr>
    </w:p>
    <w:p w14:paraId="2FB7B05A" w14:textId="34F54C74" w:rsidR="00C237C0" w:rsidRPr="00C237C0" w:rsidRDefault="00C237C0" w:rsidP="00C237C0"/>
    <w:p w14:paraId="4182DD3A" w14:textId="546DC0CD" w:rsidR="00C237C0" w:rsidRPr="00C237C0" w:rsidRDefault="00C237C0" w:rsidP="00C237C0"/>
    <w:p w14:paraId="118A644C" w14:textId="053679B3" w:rsidR="00C237C0" w:rsidRPr="00C237C0" w:rsidRDefault="00C237C0" w:rsidP="00C237C0"/>
    <w:p w14:paraId="15E78373" w14:textId="6DAA87D3" w:rsidR="00C237C0" w:rsidRPr="00C237C0" w:rsidRDefault="00C237C0" w:rsidP="00C237C0"/>
    <w:p w14:paraId="42299A92" w14:textId="511BA2B0" w:rsidR="00C237C0" w:rsidRPr="00C237C0" w:rsidRDefault="00C237C0" w:rsidP="00C237C0"/>
    <w:p w14:paraId="7327017B" w14:textId="7DA7A78A" w:rsidR="00C237C0" w:rsidRPr="00C237C0" w:rsidRDefault="00C237C0" w:rsidP="00C237C0">
      <w:pPr>
        <w:tabs>
          <w:tab w:val="left" w:pos="5322"/>
        </w:tabs>
      </w:pPr>
    </w:p>
    <w:sectPr w:rsidR="00C237C0" w:rsidRPr="00C237C0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45DF1" w14:textId="77777777" w:rsidR="00AF6B72" w:rsidRDefault="00AF6B72">
      <w:r>
        <w:separator/>
      </w:r>
    </w:p>
  </w:endnote>
  <w:endnote w:type="continuationSeparator" w:id="0">
    <w:p w14:paraId="6E5E9F96" w14:textId="77777777" w:rsidR="00AF6B72" w:rsidRDefault="00AF6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D8FC8" w14:textId="2229EA0C" w:rsidR="009524DD" w:rsidRDefault="00C237C0" w:rsidP="00C237C0">
    <w:pPr>
      <w:pStyle w:val="Footer"/>
      <w:jc w:val="center"/>
    </w:pPr>
    <w:r>
      <w:t xml:space="preserve">Version </w:t>
    </w:r>
    <w:r w:rsidR="00DE3C0E">
      <w:t>5</w:t>
    </w:r>
    <w:r>
      <w:t>.0 – 0</w:t>
    </w:r>
    <w:r w:rsidR="00DE3C0E">
      <w:t>1</w:t>
    </w:r>
    <w:r>
      <w:t>/0</w:t>
    </w:r>
    <w:r w:rsidR="00DE3C0E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85A23" w14:textId="77777777" w:rsidR="00AF6B72" w:rsidRDefault="00AF6B72">
      <w:r>
        <w:separator/>
      </w:r>
    </w:p>
  </w:footnote>
  <w:footnote w:type="continuationSeparator" w:id="0">
    <w:p w14:paraId="23B2FCD0" w14:textId="77777777" w:rsidR="00AF6B72" w:rsidRDefault="00AF6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D8FBE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57CD8FCF" wp14:editId="57CD8FD0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CD8FBF" w14:textId="77777777" w:rsidR="00CD67FE" w:rsidRPr="00CD67FE" w:rsidRDefault="00CD67FE" w:rsidP="00CD67FE"/>
  <w:p w14:paraId="57CD8FC0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C852AE">
      <w:rPr>
        <w:b/>
        <w:i w:val="0"/>
        <w:sz w:val="32"/>
        <w:szCs w:val="32"/>
      </w:rPr>
      <w:t>pig</w:t>
    </w:r>
    <w:r w:rsidR="00B54B62" w:rsidRPr="00B54B62">
      <w:rPr>
        <w:b/>
        <w:i w:val="0"/>
        <w:sz w:val="32"/>
        <w:szCs w:val="32"/>
      </w:rPr>
      <w:t xml:space="preserve"> welfare in </w:t>
    </w:r>
    <w:r w:rsidR="00B25E41">
      <w:rPr>
        <w:b/>
        <w:i w:val="0"/>
        <w:sz w:val="32"/>
        <w:szCs w:val="32"/>
      </w:rPr>
      <w:t>stunning</w:t>
    </w:r>
    <w:r w:rsidR="001F0387">
      <w:rPr>
        <w:b/>
        <w:i w:val="0"/>
        <w:sz w:val="32"/>
        <w:szCs w:val="32"/>
      </w:rPr>
      <w:t xml:space="preserve"> with carbon dioxide at high concentration</w:t>
    </w:r>
  </w:p>
  <w:p w14:paraId="57CD8FC1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proofErr w:type="spellStart"/>
    <w:r>
      <w:rPr>
        <w:b/>
        <w:i w:val="0"/>
        <w:sz w:val="32"/>
        <w:szCs w:val="32"/>
      </w:rPr>
      <w:t>FDQ</w:t>
    </w:r>
    <w:proofErr w:type="spellEnd"/>
    <w:r>
      <w:rPr>
        <w:b/>
        <w:i w:val="0"/>
        <w:sz w:val="32"/>
        <w:szCs w:val="32"/>
      </w:rPr>
      <w:t xml:space="preserve"> – </w:t>
    </w:r>
    <w:r w:rsidR="001F0387">
      <w:rPr>
        <w:b/>
        <w:i w:val="0"/>
        <w:sz w:val="32"/>
        <w:szCs w:val="32"/>
      </w:rPr>
      <w:t>L</w:t>
    </w:r>
    <w:r w:rsidR="00665D6B">
      <w:rPr>
        <w:b/>
        <w:i w:val="0"/>
        <w:sz w:val="32"/>
        <w:szCs w:val="32"/>
      </w:rPr>
      <w:t>/615/</w:t>
    </w:r>
    <w:r w:rsidR="001F0387">
      <w:rPr>
        <w:b/>
        <w:i w:val="0"/>
        <w:sz w:val="32"/>
        <w:szCs w:val="32"/>
      </w:rPr>
      <w:t>3011</w:t>
    </w:r>
    <w:r w:rsidR="00C852AE">
      <w:rPr>
        <w:b/>
        <w:i w:val="0"/>
        <w:sz w:val="32"/>
        <w:szCs w:val="32"/>
      </w:rPr>
      <w:t xml:space="preserve"> – </w:t>
    </w:r>
    <w:proofErr w:type="spellStart"/>
    <w:r w:rsidR="00C852AE">
      <w:rPr>
        <w:b/>
        <w:i w:val="0"/>
        <w:sz w:val="32"/>
        <w:szCs w:val="32"/>
      </w:rPr>
      <w:t>D</w:t>
    </w:r>
    <w:r w:rsidR="001F0387">
      <w:rPr>
        <w:b/>
        <w:i w:val="0"/>
        <w:sz w:val="32"/>
        <w:szCs w:val="32"/>
      </w:rPr>
      <w:t>3</w:t>
    </w:r>
    <w:r w:rsidR="00B25E41">
      <w:rPr>
        <w:b/>
        <w:i w:val="0"/>
        <w:sz w:val="32"/>
        <w:szCs w:val="32"/>
      </w:rPr>
      <w:t>1</w:t>
    </w:r>
    <w:proofErr w:type="spellEnd"/>
  </w:p>
  <w:p w14:paraId="57CD8FC2" w14:textId="77777777" w:rsidR="00B54B62" w:rsidRPr="00B54B62" w:rsidRDefault="00B54B62" w:rsidP="00B54B62"/>
  <w:p w14:paraId="57CD8FC3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57CD8FC4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57CD8FC5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CD8FD1" wp14:editId="57CD8FD2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8798C3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57CD8FC6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57CD8FCD" w14:textId="77777777">
      <w:trPr>
        <w:cantSplit/>
      </w:trPr>
      <w:tc>
        <w:tcPr>
          <w:tcW w:w="1728" w:type="dxa"/>
        </w:tcPr>
        <w:p w14:paraId="57CD8FC9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57CD8FD3" wp14:editId="57CD8FD4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57CD8FCA" w14:textId="77777777" w:rsidR="004457CC" w:rsidRPr="004457CC" w:rsidRDefault="00180F73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Protect </w:t>
          </w:r>
          <w:r w:rsidR="00AF6A6B">
            <w:rPr>
              <w:b/>
              <w:i w:val="0"/>
              <w:sz w:val="20"/>
              <w:szCs w:val="20"/>
            </w:rPr>
            <w:t>pig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B25E41">
            <w:rPr>
              <w:b/>
              <w:i w:val="0"/>
              <w:sz w:val="20"/>
              <w:szCs w:val="20"/>
            </w:rPr>
            <w:t>stunning</w:t>
          </w:r>
          <w:r w:rsidR="001F0387">
            <w:rPr>
              <w:b/>
              <w:i w:val="0"/>
              <w:sz w:val="20"/>
              <w:szCs w:val="20"/>
            </w:rPr>
            <w:t xml:space="preserve"> with carbon dioxide at high concentration</w:t>
          </w:r>
        </w:p>
        <w:p w14:paraId="57CD8FCB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proofErr w:type="spellStart"/>
          <w:r w:rsidRPr="004457CC">
            <w:rPr>
              <w:b/>
              <w:i w:val="0"/>
              <w:sz w:val="20"/>
              <w:szCs w:val="20"/>
            </w:rPr>
            <w:t>FDQ</w:t>
          </w:r>
          <w:proofErr w:type="spellEnd"/>
          <w:r w:rsidRPr="004457CC">
            <w:rPr>
              <w:b/>
              <w:i w:val="0"/>
              <w:sz w:val="20"/>
              <w:szCs w:val="20"/>
            </w:rPr>
            <w:t xml:space="preserve">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1F0387">
            <w:rPr>
              <w:b/>
              <w:i w:val="0"/>
              <w:sz w:val="20"/>
              <w:szCs w:val="20"/>
            </w:rPr>
            <w:t>L</w:t>
          </w:r>
          <w:r w:rsidR="00665D6B">
            <w:rPr>
              <w:b/>
              <w:i w:val="0"/>
              <w:sz w:val="20"/>
              <w:szCs w:val="20"/>
            </w:rPr>
            <w:t>/615/</w:t>
          </w:r>
          <w:r w:rsidR="001F0387">
            <w:rPr>
              <w:b/>
              <w:i w:val="0"/>
              <w:sz w:val="20"/>
              <w:szCs w:val="20"/>
            </w:rPr>
            <w:t>3011</w:t>
          </w:r>
          <w:r w:rsidR="00180F73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AF6A6B">
            <w:rPr>
              <w:b/>
              <w:i w:val="0"/>
              <w:sz w:val="20"/>
              <w:szCs w:val="20"/>
            </w:rPr>
            <w:t>D</w:t>
          </w:r>
          <w:r w:rsidR="001F0387">
            <w:rPr>
              <w:b/>
              <w:i w:val="0"/>
              <w:sz w:val="20"/>
              <w:szCs w:val="20"/>
            </w:rPr>
            <w:t>3</w:t>
          </w:r>
          <w:r w:rsidR="00B25E41">
            <w:rPr>
              <w:b/>
              <w:i w:val="0"/>
              <w:sz w:val="20"/>
              <w:szCs w:val="20"/>
            </w:rPr>
            <w:t>1</w:t>
          </w:r>
          <w:proofErr w:type="spellEnd"/>
        </w:p>
        <w:p w14:paraId="57CD8FCC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57CD8FCE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F7047"/>
    <w:multiLevelType w:val="hybridMultilevel"/>
    <w:tmpl w:val="2FD427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6142D"/>
    <w:multiLevelType w:val="hybridMultilevel"/>
    <w:tmpl w:val="82964A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3D0A597E"/>
    <w:multiLevelType w:val="hybridMultilevel"/>
    <w:tmpl w:val="FD14B4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5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264224"/>
    <w:multiLevelType w:val="hybridMultilevel"/>
    <w:tmpl w:val="221CF8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930CCF"/>
    <w:multiLevelType w:val="hybridMultilevel"/>
    <w:tmpl w:val="34C83F1E"/>
    <w:lvl w:ilvl="0" w:tplc="6A025598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9193297">
    <w:abstractNumId w:val="17"/>
  </w:num>
  <w:num w:numId="2" w16cid:durableId="216090290">
    <w:abstractNumId w:val="8"/>
  </w:num>
  <w:num w:numId="3" w16cid:durableId="151920719">
    <w:abstractNumId w:val="11"/>
  </w:num>
  <w:num w:numId="4" w16cid:durableId="1624073357">
    <w:abstractNumId w:val="0"/>
  </w:num>
  <w:num w:numId="5" w16cid:durableId="2055157007">
    <w:abstractNumId w:val="16"/>
  </w:num>
  <w:num w:numId="6" w16cid:durableId="167794367">
    <w:abstractNumId w:val="14"/>
  </w:num>
  <w:num w:numId="7" w16cid:durableId="900015824">
    <w:abstractNumId w:val="9"/>
  </w:num>
  <w:num w:numId="8" w16cid:durableId="1262295163">
    <w:abstractNumId w:val="2"/>
  </w:num>
  <w:num w:numId="9" w16cid:durableId="18300521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6648798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20176049">
    <w:abstractNumId w:val="18"/>
  </w:num>
  <w:num w:numId="12" w16cid:durableId="1034425643">
    <w:abstractNumId w:val="10"/>
  </w:num>
  <w:num w:numId="13" w16cid:durableId="281154992">
    <w:abstractNumId w:val="7"/>
  </w:num>
  <w:num w:numId="14" w16cid:durableId="1907641021">
    <w:abstractNumId w:val="20"/>
  </w:num>
  <w:num w:numId="15" w16cid:durableId="284847254">
    <w:abstractNumId w:val="15"/>
  </w:num>
  <w:num w:numId="16" w16cid:durableId="1212495574">
    <w:abstractNumId w:val="22"/>
  </w:num>
  <w:num w:numId="17" w16cid:durableId="1434597007">
    <w:abstractNumId w:val="3"/>
  </w:num>
  <w:num w:numId="18" w16cid:durableId="300766871">
    <w:abstractNumId w:val="13"/>
  </w:num>
  <w:num w:numId="19" w16cid:durableId="781385959">
    <w:abstractNumId w:val="1"/>
  </w:num>
  <w:num w:numId="20" w16cid:durableId="889725804">
    <w:abstractNumId w:val="19"/>
  </w:num>
  <w:num w:numId="21" w16cid:durableId="1466195990">
    <w:abstractNumId w:val="21"/>
  </w:num>
  <w:num w:numId="22" w16cid:durableId="599340759">
    <w:abstractNumId w:val="23"/>
  </w:num>
  <w:num w:numId="23" w16cid:durableId="371534767">
    <w:abstractNumId w:val="12"/>
  </w:num>
  <w:num w:numId="24" w16cid:durableId="1515414257">
    <w:abstractNumId w:val="4"/>
  </w:num>
  <w:num w:numId="25" w16cid:durableId="1398670254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C700C"/>
    <w:rsid w:val="000D2592"/>
    <w:rsid w:val="000E691E"/>
    <w:rsid w:val="001135C2"/>
    <w:rsid w:val="00180F73"/>
    <w:rsid w:val="00186F53"/>
    <w:rsid w:val="001A6DC4"/>
    <w:rsid w:val="001A6E27"/>
    <w:rsid w:val="001B1A73"/>
    <w:rsid w:val="001B586A"/>
    <w:rsid w:val="001C012E"/>
    <w:rsid w:val="001F0387"/>
    <w:rsid w:val="001F71A2"/>
    <w:rsid w:val="00206ED8"/>
    <w:rsid w:val="00277B88"/>
    <w:rsid w:val="00291F38"/>
    <w:rsid w:val="00294891"/>
    <w:rsid w:val="002C51E8"/>
    <w:rsid w:val="00317141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3F5CA6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65D6B"/>
    <w:rsid w:val="00667E90"/>
    <w:rsid w:val="00693933"/>
    <w:rsid w:val="006A3DCE"/>
    <w:rsid w:val="006B4DD8"/>
    <w:rsid w:val="006B69C5"/>
    <w:rsid w:val="006C57DA"/>
    <w:rsid w:val="006D5362"/>
    <w:rsid w:val="006E0FEB"/>
    <w:rsid w:val="006E4202"/>
    <w:rsid w:val="006E4B1F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813851"/>
    <w:rsid w:val="0082718C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52608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A27EA"/>
    <w:rsid w:val="00AB0B8D"/>
    <w:rsid w:val="00AC754E"/>
    <w:rsid w:val="00AF4899"/>
    <w:rsid w:val="00AF6A6B"/>
    <w:rsid w:val="00AF6B72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37C0"/>
    <w:rsid w:val="00C25451"/>
    <w:rsid w:val="00C50157"/>
    <w:rsid w:val="00C852AE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232EC"/>
    <w:rsid w:val="00D4011F"/>
    <w:rsid w:val="00D44DC4"/>
    <w:rsid w:val="00D7132F"/>
    <w:rsid w:val="00D76F4B"/>
    <w:rsid w:val="00D84AA3"/>
    <w:rsid w:val="00DB7309"/>
    <w:rsid w:val="00DD3110"/>
    <w:rsid w:val="00DE3C0E"/>
    <w:rsid w:val="00DE7F57"/>
    <w:rsid w:val="00E01AE5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D5876"/>
    <w:rsid w:val="00EF116A"/>
    <w:rsid w:val="00F27004"/>
    <w:rsid w:val="00F56AAC"/>
    <w:rsid w:val="00F65828"/>
    <w:rsid w:val="00F704CE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CD8ED6"/>
  <w15:docId w15:val="{B0967138-DDD5-4237-A4FB-92A7A6F8D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E78750-D5D1-4CA4-8A1F-2382390811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CC479C-2EDD-481B-B36D-CDE876AC1855}">
  <ds:schemaRefs>
    <ds:schemaRef ds:uri="http://purl.org/dc/dcmitype/"/>
    <ds:schemaRef ds:uri="61e27fb7-98c3-471a-b7ed-0f5cb37f80fb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ACABA7F-D5C4-4F70-98D1-B2CF1F86E4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2017-05-08T17:38:00Z</cp:lastPrinted>
  <dcterms:created xsi:type="dcterms:W3CDTF">2024-10-16T14:39:00Z</dcterms:created>
  <dcterms:modified xsi:type="dcterms:W3CDTF">2024-10-16T14:39:00Z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668f2d20-b8f6-4f3f-9205-8f6f95ded3fb</vt:lpwstr>
  </property>
</Properties>
</file>